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E064" w14:textId="77777777" w:rsidR="006F4685" w:rsidRPr="006F4685" w:rsidRDefault="006F4685" w:rsidP="006F4685">
      <w:pPr>
        <w:jc w:val="center"/>
        <w:rPr>
          <w:b/>
          <w:bCs/>
        </w:rPr>
      </w:pPr>
      <w:r w:rsidRPr="006F4685">
        <w:rPr>
          <w:b/>
          <w:bCs/>
        </w:rPr>
        <w:t>Motion des personnels</w:t>
      </w:r>
    </w:p>
    <w:p w14:paraId="76FA798B" w14:textId="07CCD9B5" w:rsidR="006F4685" w:rsidRPr="00E766CD" w:rsidRDefault="006F4685" w:rsidP="00E766CD">
      <w:pPr>
        <w:jc w:val="center"/>
        <w:rPr>
          <w:b/>
          <w:bCs/>
        </w:rPr>
      </w:pPr>
      <w:r w:rsidRPr="006F4685">
        <w:rPr>
          <w:b/>
          <w:bCs/>
        </w:rPr>
        <w:t>Concernant le projet de fusion des BD REP+ et FORMATION</w:t>
      </w:r>
      <w:r w:rsidR="007E32CC">
        <w:rPr>
          <w:b/>
          <w:bCs/>
        </w:rPr>
        <w:t xml:space="preserve"> </w:t>
      </w:r>
      <w:r w:rsidRPr="006F4685">
        <w:rPr>
          <w:b/>
          <w:bCs/>
        </w:rPr>
        <w:t>de Seine Maritime</w:t>
      </w:r>
    </w:p>
    <w:p w14:paraId="0521AB8A" w14:textId="1C04CBF1" w:rsidR="006F4685" w:rsidRDefault="006F4685" w:rsidP="00E766CD">
      <w:pPr>
        <w:ind w:firstLine="708"/>
        <w:jc w:val="both"/>
      </w:pPr>
      <w:r>
        <w:t>Nous, enseignants Brigades REP+, Brigades Formation et enseignants des écoles en REP + soutenus par le</w:t>
      </w:r>
      <w:r w:rsidR="00063498">
        <w:t>s organisation syndicales</w:t>
      </w:r>
      <w:r>
        <w:t xml:space="preserve"> </w:t>
      </w:r>
      <w:r w:rsidR="0091244B">
        <w:t>FSU-</w:t>
      </w:r>
      <w:r w:rsidR="007E32CC" w:rsidRPr="003D6626">
        <w:t xml:space="preserve">SNUipp76, </w:t>
      </w:r>
      <w:r w:rsidRPr="003D6626">
        <w:t>SNUDI</w:t>
      </w:r>
      <w:r w:rsidR="00594697">
        <w:t xml:space="preserve"> </w:t>
      </w:r>
      <w:r w:rsidRPr="003D6626">
        <w:t>FO</w:t>
      </w:r>
      <w:r w:rsidR="00063498" w:rsidRPr="003D6626">
        <w:t xml:space="preserve"> </w:t>
      </w:r>
      <w:r w:rsidRPr="003D6626">
        <w:t>76</w:t>
      </w:r>
      <w:r w:rsidR="00063498" w:rsidRPr="003D6626">
        <w:t>,</w:t>
      </w:r>
      <w:r w:rsidR="007E32CC" w:rsidRPr="003D6626">
        <w:t xml:space="preserve"> CGT </w:t>
      </w:r>
      <w:proofErr w:type="spellStart"/>
      <w:r w:rsidR="007E32CC" w:rsidRPr="003D6626">
        <w:t>Educ’Action</w:t>
      </w:r>
      <w:proofErr w:type="spellEnd"/>
      <w:r w:rsidR="007E32CC" w:rsidRPr="003D6626">
        <w:t xml:space="preserve"> 76,</w:t>
      </w:r>
      <w:r w:rsidR="00063498" w:rsidRPr="003D6626">
        <w:t xml:space="preserve"> </w:t>
      </w:r>
      <w:r w:rsidR="007E32CC" w:rsidRPr="003D6626">
        <w:t>CFDT Éducation Formation Recherche Publiques 76</w:t>
      </w:r>
      <w:r w:rsidR="009D1008">
        <w:t>/27</w:t>
      </w:r>
      <w:r w:rsidR="003D6626">
        <w:t xml:space="preserve">, SUD </w:t>
      </w:r>
      <w:proofErr w:type="spellStart"/>
      <w:r w:rsidR="003D6626">
        <w:t>Education</w:t>
      </w:r>
      <w:proofErr w:type="spellEnd"/>
      <w:r w:rsidR="003D6626">
        <w:t xml:space="preserve"> 76/27,</w:t>
      </w:r>
      <w:r w:rsidR="00FB595D">
        <w:t xml:space="preserve"> </w:t>
      </w:r>
      <w:r w:rsidR="00FB595D" w:rsidRPr="00E766CD">
        <w:rPr>
          <w:highlight w:val="yellow"/>
        </w:rPr>
        <w:t>SE-</w:t>
      </w:r>
      <w:proofErr w:type="spellStart"/>
      <w:r w:rsidR="00FB595D" w:rsidRPr="00E766CD">
        <w:rPr>
          <w:highlight w:val="yellow"/>
        </w:rPr>
        <w:t>Unsa</w:t>
      </w:r>
      <w:proofErr w:type="spellEnd"/>
      <w:r w:rsidR="00FB595D" w:rsidRPr="00E766CD">
        <w:rPr>
          <w:highlight w:val="yellow"/>
        </w:rPr>
        <w:t xml:space="preserve"> 76</w:t>
      </w:r>
      <w:r w:rsidR="00063498">
        <w:t xml:space="preserve"> </w:t>
      </w:r>
      <w:r>
        <w:t xml:space="preserve">demandons l'abandon de la fusion des différents types </w:t>
      </w:r>
      <w:r w:rsidR="00063498">
        <w:t>de postes d</w:t>
      </w:r>
      <w:r>
        <w:t>e rempla</w:t>
      </w:r>
      <w:r w:rsidR="00063498">
        <w:t>çant</w:t>
      </w:r>
      <w:r>
        <w:t xml:space="preserve"> sur le département de la Seine Maritime.</w:t>
      </w:r>
    </w:p>
    <w:p w14:paraId="49DF1251" w14:textId="2AB16677" w:rsidR="007E32CC" w:rsidRDefault="007E32CC" w:rsidP="00E766CD">
      <w:pPr>
        <w:ind w:firstLine="708"/>
        <w:jc w:val="both"/>
      </w:pPr>
      <w:r>
        <w:t>Nous savons que notre département et l'éducation nationale en général souffrent d'un manque de personnels, et nous craignons fortement que cette fusion impacte les temps de formations et de concertation en</w:t>
      </w:r>
      <w:r w:rsidR="00BA6C49">
        <w:t xml:space="preserve"> </w:t>
      </w:r>
      <w:r>
        <w:t xml:space="preserve">REP+. Ces temps, inscrits dans la loi sont un droit pour les collègues. Ils ne doivent pas devenir une variable d'ajustement pour assurer le remplacement d'enseignant.es absent.es. Notre département a une spécificité concernant l'éducation prioritaire renforcée avec 81 écoles labellisées. </w:t>
      </w:r>
    </w:p>
    <w:p w14:paraId="21E7FC1B" w14:textId="46692930" w:rsidR="007E32CC" w:rsidRPr="003605A2" w:rsidRDefault="007E32CC" w:rsidP="00E766CD">
      <w:pPr>
        <w:ind w:firstLine="708"/>
        <w:jc w:val="both"/>
      </w:pPr>
      <w:r>
        <w:t xml:space="preserve">C'est pourquoi nous estimons nécessaire que soit préservé le fonctionnement </w:t>
      </w:r>
      <w:r w:rsidRPr="003605A2">
        <w:t xml:space="preserve">actuel </w:t>
      </w:r>
      <w:r w:rsidRPr="003D6626">
        <w:t xml:space="preserve">et nous </w:t>
      </w:r>
      <w:r w:rsidR="003605A2" w:rsidRPr="003D6626">
        <w:t>demandons</w:t>
      </w:r>
      <w:r w:rsidRPr="003D6626">
        <w:t xml:space="preserve"> que ces postes spécifiques </w:t>
      </w:r>
      <w:r w:rsidR="003605A2" w:rsidRPr="003D6626">
        <w:t>puissent</w:t>
      </w:r>
      <w:r w:rsidRPr="003D6626">
        <w:t xml:space="preserve"> être demandés dans le cadre du mouvement intra-départemental.</w:t>
      </w:r>
      <w:r w:rsidRPr="003605A2">
        <w:t xml:space="preserve"> </w:t>
      </w:r>
    </w:p>
    <w:p w14:paraId="25A94B13" w14:textId="77777777" w:rsidR="007E32CC" w:rsidRDefault="007E32CC" w:rsidP="00E766CD">
      <w:pPr>
        <w:ind w:firstLine="708"/>
        <w:jc w:val="both"/>
      </w:pPr>
      <w:r>
        <w:t>En maintenant une brigade dédiée à ces temps, vous permettez d'en assurer son maintien et vous reconnaissez sa spécificité. Le fait d'avoir des enseignant.es dédié.es, toujours les mêmes, pour assurer le remplacement des enseignant.es en pondération est rassurant et permet d'assurer une continuité pédagogique tant pour les enseignant.es que pour les élèves de REP+.</w:t>
      </w:r>
    </w:p>
    <w:p w14:paraId="4318EB4C" w14:textId="77777777" w:rsidR="007E32CC" w:rsidRDefault="007E32CC" w:rsidP="00E766CD">
      <w:pPr>
        <w:ind w:firstLine="708"/>
        <w:jc w:val="both"/>
      </w:pPr>
      <w:r>
        <w:t xml:space="preserve">De même, la brigade formation continue permet de garantir la possibilité de formation en étant </w:t>
      </w:r>
      <w:proofErr w:type="spellStart"/>
      <w:proofErr w:type="gramStart"/>
      <w:r>
        <w:t>remplacé.e</w:t>
      </w:r>
      <w:proofErr w:type="spellEnd"/>
      <w:proofErr w:type="gramEnd"/>
      <w:r>
        <w:t xml:space="preserve"> pour l’ensemble des personnels avec un planning géré de manière efficace par les services chargés de ce remplacement.</w:t>
      </w:r>
    </w:p>
    <w:p w14:paraId="742C6368" w14:textId="38B02287" w:rsidR="007E32CC" w:rsidRPr="00FB595D" w:rsidRDefault="007E32CC" w:rsidP="00E766CD">
      <w:pPr>
        <w:ind w:firstLine="708"/>
        <w:jc w:val="both"/>
        <w:rPr>
          <w:strike/>
        </w:rPr>
      </w:pPr>
      <w:r w:rsidRPr="0062772C">
        <w:rPr>
          <w:strike/>
          <w:highlight w:val="yellow"/>
        </w:rPr>
        <w:t>Quant à l’objectif d’optimiser le remplacement en regroupant toutes les brigades, il n</w:t>
      </w:r>
      <w:r w:rsidR="00FB595D" w:rsidRPr="0062772C">
        <w:rPr>
          <w:strike/>
          <w:highlight w:val="yellow"/>
        </w:rPr>
        <w:t>’</w:t>
      </w:r>
      <w:r w:rsidRPr="0062772C">
        <w:rPr>
          <w:strike/>
          <w:highlight w:val="yellow"/>
        </w:rPr>
        <w:t>est pas nécessaire de les fusionner, la mutualisation entre brigades mise en œuvre cette année permet largement de réaliser cet objectif.</w:t>
      </w:r>
      <w:r w:rsidR="0062772C">
        <w:rPr>
          <w:strike/>
        </w:rPr>
        <w:t xml:space="preserve"> </w:t>
      </w:r>
      <w:r w:rsidR="00221950">
        <w:rPr>
          <w:strike/>
        </w:rPr>
        <w:t xml:space="preserve"> </w:t>
      </w:r>
      <w:r w:rsidR="0062772C" w:rsidRPr="00E766CD">
        <w:rPr>
          <w:i/>
          <w:iCs/>
          <w:color w:val="4472C4" w:themeColor="accent1"/>
        </w:rPr>
        <w:t xml:space="preserve">(Si en fusionnant on </w:t>
      </w:r>
      <w:r w:rsidR="00E766CD" w:rsidRPr="00E766CD">
        <w:rPr>
          <w:i/>
          <w:iCs/>
          <w:color w:val="4472C4" w:themeColor="accent1"/>
        </w:rPr>
        <w:t xml:space="preserve">part du principe qu’on </w:t>
      </w:r>
      <w:r w:rsidR="0062772C" w:rsidRPr="00E766CD">
        <w:rPr>
          <w:i/>
          <w:iCs/>
          <w:color w:val="4472C4" w:themeColor="accent1"/>
        </w:rPr>
        <w:t>optimise mieux, ils ont un argument supplémentaire pour continuer</w:t>
      </w:r>
      <w:r w:rsidR="00E766CD" w:rsidRPr="00E766CD">
        <w:rPr>
          <w:i/>
          <w:iCs/>
          <w:color w:val="4472C4" w:themeColor="accent1"/>
        </w:rPr>
        <w:t xml:space="preserve"> sur cette voie</w:t>
      </w:r>
      <w:r w:rsidR="00E766CD">
        <w:rPr>
          <w:i/>
          <w:iCs/>
          <w:color w:val="4472C4" w:themeColor="accent1"/>
        </w:rPr>
        <w:t xml:space="preserve"> et ne pas entendre </w:t>
      </w:r>
      <w:r w:rsidR="00221950">
        <w:rPr>
          <w:i/>
          <w:iCs/>
          <w:color w:val="4472C4" w:themeColor="accent1"/>
        </w:rPr>
        <w:t>la revendication</w:t>
      </w:r>
      <w:r w:rsidR="0062772C" w:rsidRPr="00E766CD">
        <w:rPr>
          <w:i/>
          <w:iCs/>
          <w:color w:val="4472C4" w:themeColor="accent1"/>
        </w:rPr>
        <w:t>…)</w:t>
      </w:r>
    </w:p>
    <w:p w14:paraId="441D35E2" w14:textId="051D048D" w:rsidR="00BA6C49" w:rsidRDefault="00BA6C49" w:rsidP="00E766CD">
      <w:pPr>
        <w:ind w:firstLine="708"/>
        <w:jc w:val="both"/>
      </w:pPr>
      <w:r>
        <w:t xml:space="preserve">De plus, pour les remplaçant.es : celles et ceux qui sont sur ces postes brigades Rep+ et brigades formation l’ont choisi pour différentes raisons, </w:t>
      </w:r>
      <w:r w:rsidR="00FB595D" w:rsidRPr="00E766CD">
        <w:rPr>
          <w:highlight w:val="yellow"/>
        </w:rPr>
        <w:t>notamment</w:t>
      </w:r>
      <w:r w:rsidRPr="00E766CD">
        <w:rPr>
          <w:highlight w:val="yellow"/>
        </w:rPr>
        <w:t xml:space="preserve"> </w:t>
      </w:r>
      <w:r w:rsidR="00E766CD" w:rsidRPr="00E766CD">
        <w:rPr>
          <w:highlight w:val="yellow"/>
        </w:rPr>
        <w:t>une</w:t>
      </w:r>
      <w:r>
        <w:t xml:space="preserve"> </w:t>
      </w:r>
      <w:r w:rsidRPr="00E766CD">
        <w:t xml:space="preserve">préférence </w:t>
      </w:r>
      <w:r>
        <w:t xml:space="preserve">pour les remplacements courts. </w:t>
      </w:r>
      <w:r w:rsidR="00E766CD" w:rsidRPr="00E766CD">
        <w:rPr>
          <w:highlight w:val="yellow"/>
        </w:rPr>
        <w:t>Celle-ci</w:t>
      </w:r>
      <w:r w:rsidR="00FB595D" w:rsidRPr="00FB595D">
        <w:rPr>
          <w:color w:val="FF0000"/>
        </w:rPr>
        <w:t xml:space="preserve"> </w:t>
      </w:r>
      <w:r>
        <w:t xml:space="preserve">n’est pas partagée par l’ensemble des autres brigades qui subiraient </w:t>
      </w:r>
      <w:r w:rsidRPr="0062772C">
        <w:rPr>
          <w:strike/>
          <w:highlight w:val="yellow"/>
        </w:rPr>
        <w:t>donc</w:t>
      </w:r>
      <w:r>
        <w:t xml:space="preserve"> aussi la transformation de leurs missions en cas de fusion. Il nous paraît donc nécessaire </w:t>
      </w:r>
      <w:r w:rsidRPr="0062772C">
        <w:rPr>
          <w:strike/>
          <w:highlight w:val="yellow"/>
        </w:rPr>
        <w:t>aussi de ce point de vue</w:t>
      </w:r>
      <w:r>
        <w:t xml:space="preserve"> de maintenir les </w:t>
      </w:r>
      <w:r w:rsidR="00FB595D">
        <w:t>spécialités des</w:t>
      </w:r>
      <w:r>
        <w:t xml:space="preserve"> postes de remplaçant.es pour permettre aux personnels </w:t>
      </w:r>
      <w:r w:rsidR="00FB595D">
        <w:t xml:space="preserve">d’exercer dans </w:t>
      </w:r>
      <w:r w:rsidR="00E766CD" w:rsidRPr="00E766CD">
        <w:rPr>
          <w:highlight w:val="yellow"/>
        </w:rPr>
        <w:t>l</w:t>
      </w:r>
      <w:r w:rsidR="00FB595D" w:rsidRPr="00E766CD">
        <w:rPr>
          <w:highlight w:val="yellow"/>
        </w:rPr>
        <w:t>es m</w:t>
      </w:r>
      <w:r w:rsidR="00FB595D" w:rsidRPr="0062772C">
        <w:rPr>
          <w:highlight w:val="yellow"/>
        </w:rPr>
        <w:t>odalités</w:t>
      </w:r>
      <w:r w:rsidRPr="0062772C">
        <w:rPr>
          <w:highlight w:val="yellow"/>
        </w:rPr>
        <w:t xml:space="preserve"> qui leur conviennent.</w:t>
      </w:r>
    </w:p>
    <w:p w14:paraId="171F3B94" w14:textId="451DE0BA" w:rsidR="006F4685" w:rsidRDefault="006F4685" w:rsidP="00E766CD">
      <w:pPr>
        <w:ind w:firstLine="708"/>
        <w:jc w:val="both"/>
      </w:pPr>
      <w:r w:rsidRPr="003D6626">
        <w:t xml:space="preserve">Nous dénonçons </w:t>
      </w:r>
      <w:r w:rsidR="009D40C3" w:rsidRPr="003D6626">
        <w:t>la fusion des BD de remplacement</w:t>
      </w:r>
      <w:r w:rsidR="009D40C3">
        <w:t xml:space="preserve"> qui</w:t>
      </w:r>
      <w:r>
        <w:t xml:space="preserve"> vise</w:t>
      </w:r>
      <w:r w:rsidRPr="0062772C">
        <w:rPr>
          <w:strike/>
          <w:highlight w:val="yellow"/>
        </w:rPr>
        <w:t>nt</w:t>
      </w:r>
      <w:r>
        <w:t xml:space="preserve"> à masquer la pénurie d'enseignant.es remplaçants et revendiquons un plan de recrutement massif d'enseignant.es </w:t>
      </w:r>
      <w:r w:rsidR="009D40C3">
        <w:t>sous statut pour remplacer tous les enseignants absents.</w:t>
      </w:r>
    </w:p>
    <w:p w14:paraId="2CD87356" w14:textId="0E21637B" w:rsidR="003605A2" w:rsidRPr="003D6626" w:rsidRDefault="006F4685" w:rsidP="00E766CD">
      <w:pPr>
        <w:ind w:firstLine="708"/>
        <w:jc w:val="both"/>
        <w:rPr>
          <w:b/>
          <w:bCs/>
        </w:rPr>
      </w:pPr>
      <w:r w:rsidRPr="003D6626">
        <w:rPr>
          <w:b/>
          <w:bCs/>
        </w:rPr>
        <w:t xml:space="preserve">Nous </w:t>
      </w:r>
      <w:r w:rsidR="003605A2" w:rsidRPr="003D6626">
        <w:rPr>
          <w:b/>
          <w:bCs/>
        </w:rPr>
        <w:t>revendiquons :</w:t>
      </w:r>
    </w:p>
    <w:p w14:paraId="539F18B6" w14:textId="77777777" w:rsidR="003605A2" w:rsidRPr="003D6626" w:rsidRDefault="003605A2" w:rsidP="00E766CD">
      <w:pPr>
        <w:ind w:firstLine="708"/>
        <w:jc w:val="both"/>
        <w:rPr>
          <w:b/>
          <w:bCs/>
        </w:rPr>
      </w:pPr>
      <w:r w:rsidRPr="003D6626">
        <w:rPr>
          <w:b/>
          <w:bCs/>
        </w:rPr>
        <w:t>-</w:t>
      </w:r>
      <w:r w:rsidR="006F4685" w:rsidRPr="003D6626">
        <w:rPr>
          <w:b/>
          <w:bCs/>
        </w:rPr>
        <w:t xml:space="preserve"> </w:t>
      </w:r>
      <w:r w:rsidR="009D40C3" w:rsidRPr="003D6626">
        <w:rPr>
          <w:b/>
          <w:bCs/>
        </w:rPr>
        <w:t>l’annulation de la fusion des BD de remplacement</w:t>
      </w:r>
    </w:p>
    <w:p w14:paraId="289172A8" w14:textId="77777777" w:rsidR="003605A2" w:rsidRPr="003D6626" w:rsidRDefault="003605A2" w:rsidP="00E766CD">
      <w:pPr>
        <w:ind w:firstLine="708"/>
        <w:jc w:val="both"/>
        <w:rPr>
          <w:b/>
          <w:bCs/>
        </w:rPr>
      </w:pPr>
      <w:r w:rsidRPr="003D6626">
        <w:rPr>
          <w:b/>
          <w:bCs/>
        </w:rPr>
        <w:t xml:space="preserve">- </w:t>
      </w:r>
      <w:r w:rsidR="009D40C3" w:rsidRPr="003D6626">
        <w:rPr>
          <w:b/>
          <w:bCs/>
        </w:rPr>
        <w:t>le maintien des</w:t>
      </w:r>
      <w:r w:rsidRPr="003D6626">
        <w:rPr>
          <w:b/>
          <w:bCs/>
        </w:rPr>
        <w:t xml:space="preserve"> postes de</w:t>
      </w:r>
      <w:r w:rsidR="006F4685" w:rsidRPr="003D6626">
        <w:rPr>
          <w:b/>
          <w:bCs/>
        </w:rPr>
        <w:t xml:space="preserve"> Brigade</w:t>
      </w:r>
      <w:r w:rsidR="009D40C3" w:rsidRPr="003D6626">
        <w:rPr>
          <w:b/>
          <w:bCs/>
        </w:rPr>
        <w:t xml:space="preserve">s </w:t>
      </w:r>
      <w:r w:rsidR="006F4685" w:rsidRPr="003D6626">
        <w:rPr>
          <w:b/>
          <w:bCs/>
        </w:rPr>
        <w:t xml:space="preserve">REP + et </w:t>
      </w:r>
      <w:r w:rsidR="009D40C3" w:rsidRPr="003D6626">
        <w:rPr>
          <w:b/>
          <w:bCs/>
        </w:rPr>
        <w:t>d</w:t>
      </w:r>
      <w:r w:rsidR="006F4685" w:rsidRPr="003D6626">
        <w:rPr>
          <w:b/>
          <w:bCs/>
        </w:rPr>
        <w:t>es Bri</w:t>
      </w:r>
      <w:r w:rsidR="009D40C3" w:rsidRPr="003D6626">
        <w:rPr>
          <w:b/>
          <w:bCs/>
        </w:rPr>
        <w:t>g</w:t>
      </w:r>
      <w:r w:rsidR="006F4685" w:rsidRPr="003D6626">
        <w:rPr>
          <w:b/>
          <w:bCs/>
        </w:rPr>
        <w:t>ades Formation</w:t>
      </w:r>
    </w:p>
    <w:p w14:paraId="37230DCF" w14:textId="65841516" w:rsidR="008E58DD" w:rsidRPr="003605A2" w:rsidRDefault="003605A2" w:rsidP="00E766CD">
      <w:pPr>
        <w:ind w:firstLine="708"/>
        <w:jc w:val="both"/>
        <w:rPr>
          <w:b/>
          <w:bCs/>
        </w:rPr>
      </w:pPr>
      <w:r w:rsidRPr="003D6626">
        <w:rPr>
          <w:b/>
          <w:bCs/>
        </w:rPr>
        <w:t xml:space="preserve">- </w:t>
      </w:r>
      <w:r w:rsidR="009D40C3" w:rsidRPr="003D6626">
        <w:rPr>
          <w:b/>
          <w:bCs/>
        </w:rPr>
        <w:t>la création de tous les postes de remplaçants nécessaires dans le</w:t>
      </w:r>
      <w:r w:rsidR="006F4685" w:rsidRPr="003D6626">
        <w:rPr>
          <w:b/>
          <w:bCs/>
        </w:rPr>
        <w:t xml:space="preserve"> département.</w:t>
      </w:r>
    </w:p>
    <w:sectPr w:rsidR="008E58DD" w:rsidRPr="00360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85"/>
    <w:rsid w:val="00063498"/>
    <w:rsid w:val="00171EB4"/>
    <w:rsid w:val="00221950"/>
    <w:rsid w:val="003605A2"/>
    <w:rsid w:val="003D6626"/>
    <w:rsid w:val="00594697"/>
    <w:rsid w:val="0062772C"/>
    <w:rsid w:val="006F4685"/>
    <w:rsid w:val="0072062E"/>
    <w:rsid w:val="007E32CC"/>
    <w:rsid w:val="008E58DD"/>
    <w:rsid w:val="0091244B"/>
    <w:rsid w:val="009D1008"/>
    <w:rsid w:val="009D40C3"/>
    <w:rsid w:val="00BA6C49"/>
    <w:rsid w:val="00E30850"/>
    <w:rsid w:val="00E766CD"/>
    <w:rsid w:val="00EA3688"/>
    <w:rsid w:val="00FB5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5F10"/>
  <w15:chartTrackingRefBased/>
  <w15:docId w15:val="{849384B0-A4A2-4F01-8C13-09673779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Job</dc:creator>
  <cp:keywords/>
  <dc:description/>
  <cp:lastModifiedBy>Beranger Corentin</cp:lastModifiedBy>
  <cp:revision>4</cp:revision>
  <dcterms:created xsi:type="dcterms:W3CDTF">2025-01-30T18:06:00Z</dcterms:created>
  <dcterms:modified xsi:type="dcterms:W3CDTF">2025-01-30T18:45:00Z</dcterms:modified>
</cp:coreProperties>
</file>